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C6" w:rsidRPr="003E7607" w:rsidRDefault="00736211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-16510</wp:posOffset>
            </wp:positionV>
            <wp:extent cx="1733550" cy="2647950"/>
            <wp:effectExtent l="190500" t="152400" r="171450" b="133350"/>
            <wp:wrapTight wrapText="bothSides">
              <wp:wrapPolygon edited="0">
                <wp:start x="0" y="-1243"/>
                <wp:lineTo x="-1424" y="-777"/>
                <wp:lineTo x="-2374" y="155"/>
                <wp:lineTo x="-2374" y="21134"/>
                <wp:lineTo x="-475" y="22688"/>
                <wp:lineTo x="0" y="22688"/>
                <wp:lineTo x="21363" y="22688"/>
                <wp:lineTo x="21837" y="22688"/>
                <wp:lineTo x="23736" y="21445"/>
                <wp:lineTo x="23736" y="466"/>
                <wp:lineTo x="22549" y="-932"/>
                <wp:lineTo x="21363" y="-1243"/>
                <wp:lineTo x="0" y="-1243"/>
              </wp:wrapPolygon>
            </wp:wrapTight>
            <wp:docPr id="9" name="Рисунок 9" descr="C:\Users\Библиотекарь\Documents\БИБЛИОТЕКА\Год кино 2016\Илл Фото по теме Кино Алтая\Шукшин_Василий_Мака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рь\Documents\БИБЛИОТЕКА\Год кино 2016\Илл Фото по теме Кино Алтая\Шукшин_Василий_Макар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1625" w:rsidRPr="00721625" w:rsidRDefault="005964C6" w:rsidP="00721625">
      <w:pPr>
        <w:pStyle w:val="1"/>
        <w:spacing w:before="0" w:beforeAutospacing="0" w:after="0" w:afterAutospacing="0"/>
        <w:ind w:firstLine="709"/>
        <w:jc w:val="center"/>
        <w:textAlignment w:val="baseline"/>
        <w:rPr>
          <w:color w:val="002060"/>
          <w:sz w:val="52"/>
          <w:szCs w:val="52"/>
        </w:rPr>
      </w:pPr>
      <w:r w:rsidRPr="00721625">
        <w:rPr>
          <w:color w:val="002060"/>
          <w:sz w:val="52"/>
          <w:szCs w:val="52"/>
        </w:rPr>
        <w:t>Шукшин</w:t>
      </w:r>
    </w:p>
    <w:p w:rsidR="005964C6" w:rsidRPr="00721625" w:rsidRDefault="005964C6" w:rsidP="00721625">
      <w:pPr>
        <w:pStyle w:val="1"/>
        <w:spacing w:before="0" w:beforeAutospacing="0" w:after="120" w:afterAutospacing="0"/>
        <w:ind w:firstLine="709"/>
        <w:jc w:val="center"/>
        <w:textAlignment w:val="baseline"/>
        <w:rPr>
          <w:color w:val="002060"/>
          <w:sz w:val="52"/>
          <w:szCs w:val="52"/>
        </w:rPr>
      </w:pPr>
      <w:r w:rsidRPr="00721625">
        <w:rPr>
          <w:color w:val="002060"/>
          <w:sz w:val="52"/>
          <w:szCs w:val="52"/>
        </w:rPr>
        <w:t xml:space="preserve">Василий </w:t>
      </w:r>
      <w:proofErr w:type="spellStart"/>
      <w:r w:rsidRPr="00721625">
        <w:rPr>
          <w:color w:val="002060"/>
          <w:sz w:val="52"/>
          <w:szCs w:val="52"/>
        </w:rPr>
        <w:t>Макарович</w:t>
      </w:r>
      <w:proofErr w:type="spellEnd"/>
    </w:p>
    <w:p w:rsidR="00721625" w:rsidRDefault="005964C6" w:rsidP="00721625">
      <w:pPr>
        <w:pStyle w:val="1"/>
        <w:spacing w:before="0" w:beforeAutospacing="0" w:after="120" w:afterAutospacing="0"/>
        <w:ind w:firstLine="709"/>
        <w:jc w:val="center"/>
        <w:textAlignment w:val="baseline"/>
        <w:rPr>
          <w:color w:val="002060"/>
          <w:sz w:val="32"/>
          <w:szCs w:val="32"/>
        </w:rPr>
      </w:pPr>
      <w:r w:rsidRPr="005964C6">
        <w:rPr>
          <w:color w:val="002060"/>
          <w:sz w:val="32"/>
          <w:szCs w:val="32"/>
        </w:rPr>
        <w:t xml:space="preserve">(1929–1974) </w:t>
      </w:r>
      <w:r w:rsidR="00721625">
        <w:rPr>
          <w:color w:val="002060"/>
          <w:sz w:val="32"/>
          <w:szCs w:val="32"/>
        </w:rPr>
        <w:t>–</w:t>
      </w:r>
      <w:r w:rsidRPr="005964C6">
        <w:rPr>
          <w:color w:val="002060"/>
          <w:sz w:val="32"/>
          <w:szCs w:val="32"/>
        </w:rPr>
        <w:t xml:space="preserve"> </w:t>
      </w:r>
    </w:p>
    <w:p w:rsidR="005964C6" w:rsidRDefault="005964C6" w:rsidP="00721625">
      <w:pPr>
        <w:pStyle w:val="1"/>
        <w:spacing w:before="0" w:beforeAutospacing="0" w:after="120" w:afterAutospacing="0"/>
        <w:ind w:firstLine="709"/>
        <w:jc w:val="center"/>
        <w:textAlignment w:val="baseline"/>
        <w:rPr>
          <w:color w:val="002060"/>
          <w:sz w:val="32"/>
          <w:szCs w:val="32"/>
        </w:rPr>
      </w:pPr>
      <w:r w:rsidRPr="005964C6">
        <w:rPr>
          <w:color w:val="002060"/>
          <w:sz w:val="32"/>
          <w:szCs w:val="32"/>
        </w:rPr>
        <w:t>писатель, актер, режиссер.</w:t>
      </w:r>
    </w:p>
    <w:p w:rsidR="005964C6" w:rsidRPr="005964C6" w:rsidRDefault="005964C6" w:rsidP="005964C6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Родился В.М. Шукшин в</w:t>
      </w:r>
      <w:r w:rsidRPr="005964C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селе</w:t>
        </w:r>
        <w:r w:rsidRPr="005964C6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 Сростки</w:t>
        </w:r>
      </w:hyperlink>
      <w:r w:rsidRPr="005964C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Бийского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района Алтайского края. По данным краеведа В.Ф. Гришаева предки В.М. Шукшина были выходцами из Самарской губернии. Его отец Макар Леонтьевич был арестован органами ГПУ за якобы вредительское отношение к колхозному имуществу и приговорен к расстрелу в 1933 г., в 1956 г. его реабилитировали посмертно. Мать</w:t>
      </w:r>
      <w:r w:rsidRPr="005964C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hyperlink r:id="rId6" w:history="1">
        <w:r w:rsidRPr="005964C6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Мария Сергеевна</w:t>
        </w:r>
      </w:hyperlink>
      <w:r w:rsidRPr="005964C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после ареста Макара Леонтьевича второй раз вышла замуж за односельчанина Павла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Куксина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, но вскоре началась Великая Отечественная война и в 1942 г. Павла Николаевича убили. Мария Сергеевна осталась одна с двумя маленькими детьми: сыном Василием и дочерью Натальей. Несмотря на огромные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трудности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не растеряла она природной доброты, щедрости душевной, веры в людей. Сумела передать эти качества своим детям, ведь недаром они считали ее самым добрым, самым интересным и самым справедливым человеком.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 1936 г. Василий пошел в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Сростинскую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среднюю школу. После 7 класса поступил в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Бийский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автомобильный техникум, но так </w:t>
      </w:r>
      <w:r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его и не закончил. Бросил и уеха</w:t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л из села. Работал в Калуге, Владимире и других городах.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С 1949 по 1952 г. служил в Военно-Морском Флоте. После демобилизации, вернувшись в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 Сростки, экстерном сдал экзамены за среднюю школу и 31 августа 1953 г. получил аттестат зрелости. Некоторое время работал в местной вечерней школе, преподавал русский язык, литературу и историю. Одновременно исполнял обязанности директора этой школы. Уже тогда он всерьез задумывался о профессии кинорежиссера, и семья его поддержала.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 1954 г. В.М. Шукшин поступил во Всесоюзный государственный институт кинематографии в Москве. При поступлении был определен в мастерскую народного артиста СССР, сценариста и режиссера М.И.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Ромма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 Именно Михаил Ильич был первым, кто посоветовал нашему земляку всерьез печататься. Он просматривал литературные опыты своего ученика, помогал ему ценными советами. Дебют Шукшина-</w:t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писателя состоялся в 1958 г., когда в молодежном журнале «Смена» №15 был опубликован его рассказ «Двое на телеге». Вслед за ним появились и другие публикации. Он является автором двух повестей для театра: «Энергичные люди», «А поутру они проснулись». В 1963 г. в редакции «Молодая гвардия» вышел первый сборник его рассказов «Сельские жители».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Затем были изданы сборники «Там, вдали», «Земляки», «Характеры», «Беседы при ясной луне», романы «Любавины» и «Я пришел дать вам волю».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Книги В.М. Шукшина изданы более чем на сорока языках. И все это свидетельство его всемирной славы.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Сниматься в кино В.М. Шукшин тоже начал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еще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будучи студентом. Его первое появление на экране было связано с художественным фильмом С. Герасимова «Тихий Дон». Это была эпизодическая роль выглядывающего из-за плетня матроса. Первую большую роль он сыграл в фильме М. Хуциева «Два Федора». Первая роль принесла и первый успех. Позже многие режиссеры охотно приглашали его в свои картины. Он снялся в фильмах: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«Золотой эшелон» И. Гурина, «Простая история» Ю. Егорова, «Мишка, Серега и я» Ю. Победоносцева, «Когда деревья были большими» Л. Кулиджанова, «Они сражались за Родину» С. Бондарчука и многих, многих других.</w:t>
      </w:r>
      <w:proofErr w:type="gramEnd"/>
    </w:p>
    <w:p w:rsid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После окончания института Василию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Макаровичу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Шукшину было предложено ехать в Свердловск, но он отказался, так как считал, что настоящее кино можно делать только в Москве. Дипломной работой нашего земляка после окончания института был художественный фильм «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Из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Лебяжьего сообщают». Он был и сценаристом, и режиссером, и сыграл главную роль. В 1963 г. его пригласили в качестве режиссера на киностудию им. Горького, а уже через год появился первый фильм в большом кино. С 1964 по 1974 гг. он снял художественные фильмы: </w:t>
      </w:r>
      <w:hyperlink r:id="rId7" w:history="1">
        <w:r w:rsidRPr="005964C6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«Живет такой парень»</w:t>
        </w:r>
      </w:hyperlink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, «Ваш сын и брат», «Странные люди», «Печки-лавочки» и знаменитую </w:t>
      </w:r>
      <w:hyperlink r:id="rId8" w:history="1">
        <w:r w:rsidRPr="005964C6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«Калину красную»</w:t>
        </w:r>
      </w:hyperlink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215282" w:rsidRDefault="00721625" w:rsidP="00721625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>
            <wp:extent cx="2771775" cy="1918923"/>
            <wp:effectExtent l="190500" t="152400" r="180975" b="138477"/>
            <wp:docPr id="1" name="Рисунок 1" descr="C:\Users\Библиотекарь\Documents\БИБЛИОТЕКА\Год кино 2016\Илл Фото по теме Кино Алтая\Рабочий момент съ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cuments\БИБЛИОТЕКА\Год кино 2016\Илл Фото по теме Кино Алтая\Рабочий момент съем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29" cy="1918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1625" w:rsidRPr="00560179" w:rsidRDefault="00721625" w:rsidP="0072162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</w:pPr>
      <w:r w:rsidRPr="00560179">
        <w:rPr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 xml:space="preserve">Рабочий момент съемок фильма </w:t>
      </w:r>
      <w:hyperlink r:id="rId10" w:history="1">
        <w:r w:rsidRPr="00560179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u w:val="none"/>
            <w:bdr w:val="none" w:sz="0" w:space="0" w:color="auto" w:frame="1"/>
          </w:rPr>
          <w:t>«Живет такой парень»</w:t>
        </w:r>
      </w:hyperlink>
    </w:p>
    <w:p w:rsidR="005964C6" w:rsidRPr="005964C6" w:rsidRDefault="00E12161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173990</wp:posOffset>
            </wp:positionV>
            <wp:extent cx="2513330" cy="1800225"/>
            <wp:effectExtent l="190500" t="152400" r="172720" b="142875"/>
            <wp:wrapTight wrapText="bothSides">
              <wp:wrapPolygon edited="0">
                <wp:start x="0" y="-1829"/>
                <wp:lineTo x="-982" y="-1143"/>
                <wp:lineTo x="-1637" y="229"/>
                <wp:lineTo x="-1637" y="21029"/>
                <wp:lineTo x="-491" y="23314"/>
                <wp:lineTo x="0" y="23314"/>
                <wp:lineTo x="21447" y="23314"/>
                <wp:lineTo x="21938" y="23314"/>
                <wp:lineTo x="23084" y="21029"/>
                <wp:lineTo x="23084" y="686"/>
                <wp:lineTo x="22266" y="-1371"/>
                <wp:lineTo x="21447" y="-1829"/>
                <wp:lineTo x="0" y="-1829"/>
              </wp:wrapPolygon>
            </wp:wrapTight>
            <wp:docPr id="17" name="Рисунок 17" descr="F:\О Шукшине\Шукшин. Фото\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О Шукшине\Шукшин. Фото\image1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 отличие от первых трех картин, где в основу киносценариев легли рассказы В.М. Шукшина, фильмы «Печки-лавочки» и «Калина красная» снимались уже по специально написанным сценариям. В этих картинах Василий </w:t>
      </w:r>
      <w:proofErr w:type="spellStart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Макарович</w:t>
      </w:r>
      <w:proofErr w:type="spellEnd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сыграл главные роли. Многие фрагменты для фильмов снимались на его малой родине.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Весь творческий путь В.М. Шукшина, все его достижения связаны с Алтаем, с любовью к родной земле. Именно Алтай служил источником его вдохновения, подарил ему сюжеты прекрасных рассказов, часть из которых стала основой киносценариев будущих фильмов.</w:t>
      </w: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По многим произведениям нашего земляка были поставлены спектакли на сценах ведущих театров Москвы, Ленинграда,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Таллина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, Минска, Челябинска, Барнаула, Варшавы, Берлина и т.д. и все они, без исключения, пользовались огромной популярностью у зрителей.</w:t>
      </w:r>
    </w:p>
    <w:p w:rsidR="00215282" w:rsidRDefault="00215282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588645</wp:posOffset>
            </wp:positionV>
            <wp:extent cx="2809875" cy="2356485"/>
            <wp:effectExtent l="190500" t="152400" r="180975" b="139065"/>
            <wp:wrapTight wrapText="bothSides">
              <wp:wrapPolygon edited="0">
                <wp:start x="0" y="-1397"/>
                <wp:lineTo x="-879" y="-873"/>
                <wp:lineTo x="-1464" y="175"/>
                <wp:lineTo x="-1464" y="20954"/>
                <wp:lineTo x="-439" y="22875"/>
                <wp:lineTo x="0" y="22875"/>
                <wp:lineTo x="21527" y="22875"/>
                <wp:lineTo x="21966" y="22875"/>
                <wp:lineTo x="22991" y="21478"/>
                <wp:lineTo x="22991" y="524"/>
                <wp:lineTo x="22259" y="-1048"/>
                <wp:lineTo x="21527" y="-1397"/>
                <wp:lineTo x="0" y="-1397"/>
              </wp:wrapPolygon>
            </wp:wrapTight>
            <wp:docPr id="10" name="Рисунок 10" descr="C:\Users\Библиотекарь\AppData\Local\Microsoft\Windows\Temporary Internet Files\Content.Word\shuksh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рь\AppData\Local\Microsoft\Windows\Temporary Internet Files\Content.Word\shukshin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5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Когда Василия </w:t>
      </w:r>
      <w:proofErr w:type="spellStart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Макаровича</w:t>
      </w:r>
      <w:proofErr w:type="spellEnd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не стало, ему шел 46-ой год. Он скончался в ночь с 1 на 2 октября 1974 г. во время съемок художественного фильма «Они сражались за Родину», где сыграл свою последнюю роль – роль солдата Петра Лопахина. Шукшин-актер начинался с Шолохова, Шолоховым и завершился. Его первое появление на экране было </w:t>
      </w:r>
      <w:proofErr w:type="spellStart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сваязано</w:t>
      </w:r>
      <w:proofErr w:type="spellEnd"/>
      <w:r w:rsidR="005964C6"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с экранизацией романа М.А. Шолохова «Тихий Дон», последняя роль была в экранизации романа «Они сражались за Родину». </w:t>
      </w:r>
    </w:p>
    <w:p w:rsid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Через некоторое время ему посмертно была присвоена Ленинская премия за актерские работы последних лет.</w:t>
      </w:r>
    </w:p>
    <w:p w:rsidR="00215282" w:rsidRPr="005964C6" w:rsidRDefault="00215282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964C6" w:rsidRPr="005964C6" w:rsidRDefault="005964C6" w:rsidP="005964C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На родине Василия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Макаровича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в </w:t>
      </w:r>
      <w:proofErr w:type="gram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</w:t>
      </w:r>
      <w:proofErr w:type="gramEnd"/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 Сростки на горе Пикет из года в год, со времени смерти писателя, актера, режиссера проходят</w:t>
      </w:r>
      <w:r w:rsidRPr="005964C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t>Шукшинские</w:t>
      </w:r>
      <w:proofErr w:type="spellEnd"/>
      <w:r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дни на Алтае</w:t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(</w:t>
      </w:r>
      <w:proofErr w:type="spellStart"/>
      <w:r w:rsidR="00B20D5E"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instrText>HYPERLINK "http://altlib.ru/673"</w:instrText>
      </w:r>
      <w:r w:rsidR="00B20D5E"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5964C6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</w:rPr>
        <w:t>Шукшинские</w:t>
      </w:r>
      <w:proofErr w:type="spellEnd"/>
      <w:r w:rsidRPr="005964C6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</w:rPr>
        <w:t xml:space="preserve"> чтения</w:t>
      </w:r>
      <w:r w:rsidR="00B20D5E" w:rsidRPr="005964C6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5964C6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) на которые собираются тысячи людей – почитателей его таланта. </w:t>
      </w:r>
    </w:p>
    <w:p w:rsidR="005964C6" w:rsidRDefault="00215282" w:rsidP="005964C6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-16510</wp:posOffset>
            </wp:positionV>
            <wp:extent cx="3009900" cy="2257425"/>
            <wp:effectExtent l="190500" t="152400" r="171450" b="142875"/>
            <wp:wrapTight wrapText="bothSides">
              <wp:wrapPolygon edited="0">
                <wp:start x="0" y="-1458"/>
                <wp:lineTo x="-820" y="-911"/>
                <wp:lineTo x="-1367" y="182"/>
                <wp:lineTo x="-1094" y="21873"/>
                <wp:lineTo x="-137" y="22967"/>
                <wp:lineTo x="0" y="22967"/>
                <wp:lineTo x="21463" y="22967"/>
                <wp:lineTo x="21600" y="22967"/>
                <wp:lineTo x="22557" y="22056"/>
                <wp:lineTo x="22557" y="21873"/>
                <wp:lineTo x="22830" y="19139"/>
                <wp:lineTo x="22830" y="547"/>
                <wp:lineTo x="22147" y="-1094"/>
                <wp:lineTo x="21463" y="-1458"/>
                <wp:lineTo x="0" y="-1458"/>
              </wp:wrapPolygon>
            </wp:wrapTight>
            <wp:docPr id="13" name="Рисунок 13" descr="C:\Users\Библиотекарь\AppData\Local\Microsoft\Windows\Temporary Internet Files\Content.Word\shuksh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рь\AppData\Local\Microsoft\Windows\Temporary Internet Files\Content.Word\shukshin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64C6" w:rsidRPr="005964C6">
        <w:rPr>
          <w:color w:val="000000" w:themeColor="text1"/>
          <w:sz w:val="32"/>
          <w:szCs w:val="32"/>
        </w:rPr>
        <w:t xml:space="preserve">Составной частью </w:t>
      </w:r>
      <w:proofErr w:type="spellStart"/>
      <w:r w:rsidR="005964C6" w:rsidRPr="005964C6">
        <w:rPr>
          <w:color w:val="000000" w:themeColor="text1"/>
          <w:sz w:val="32"/>
          <w:szCs w:val="32"/>
        </w:rPr>
        <w:t>Шукшинских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 дней на Алтае, зародившихся в 1976 году, после смерти В.М. Шукшина и называвшихся вначале </w:t>
      </w:r>
      <w:proofErr w:type="spellStart"/>
      <w:r w:rsidR="005964C6" w:rsidRPr="005964C6">
        <w:rPr>
          <w:color w:val="000000" w:themeColor="text1"/>
          <w:sz w:val="32"/>
          <w:szCs w:val="32"/>
        </w:rPr>
        <w:t>Шукшинскими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 чтениями, является Всероссийский </w:t>
      </w:r>
      <w:proofErr w:type="spellStart"/>
      <w:r w:rsidR="005964C6" w:rsidRPr="005964C6">
        <w:rPr>
          <w:color w:val="000000" w:themeColor="text1"/>
          <w:sz w:val="32"/>
          <w:szCs w:val="32"/>
        </w:rPr>
        <w:t>Шукшинский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 кинофестиваль. Ежегодно во время </w:t>
      </w:r>
      <w:proofErr w:type="spellStart"/>
      <w:r w:rsidR="005964C6" w:rsidRPr="005964C6">
        <w:rPr>
          <w:color w:val="000000" w:themeColor="text1"/>
          <w:sz w:val="32"/>
          <w:szCs w:val="32"/>
        </w:rPr>
        <w:t>Шукшинских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 дней на Алтае в июле на экранах кинотеатров и киноустановок демонстрируются фильмы с участием В.М. Шукшина, его режиссерские работы, проводятся встречи кинематографистов со зрителями.  С 1999 года, когда широко отмечалось 70-летие со дня рождения Василия </w:t>
      </w:r>
      <w:proofErr w:type="spellStart"/>
      <w:r w:rsidR="005964C6" w:rsidRPr="005964C6">
        <w:rPr>
          <w:color w:val="000000" w:themeColor="text1"/>
          <w:sz w:val="32"/>
          <w:szCs w:val="32"/>
        </w:rPr>
        <w:t>Макаровича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, стал проходить ежегодный </w:t>
      </w:r>
      <w:proofErr w:type="spellStart"/>
      <w:r w:rsidR="005964C6" w:rsidRPr="005964C6">
        <w:rPr>
          <w:color w:val="000000" w:themeColor="text1"/>
          <w:sz w:val="32"/>
          <w:szCs w:val="32"/>
        </w:rPr>
        <w:t>Шукшинский</w:t>
      </w:r>
      <w:proofErr w:type="spellEnd"/>
      <w:r w:rsidR="005964C6" w:rsidRPr="005964C6">
        <w:rPr>
          <w:color w:val="000000" w:themeColor="text1"/>
          <w:sz w:val="32"/>
          <w:szCs w:val="32"/>
        </w:rPr>
        <w:t xml:space="preserve"> кинофестиваль. С 2008 г. кинофестиваль проходит под девизом «Нравственность есть Правда». </w:t>
      </w:r>
    </w:p>
    <w:p w:rsidR="00721625" w:rsidRDefault="00721625" w:rsidP="005964C6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</w:p>
    <w:p w:rsidR="00721625" w:rsidRPr="005964C6" w:rsidRDefault="00721625" w:rsidP="005964C6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</w:p>
    <w:p w:rsidR="005964C6" w:rsidRPr="003E7607" w:rsidRDefault="005964C6" w:rsidP="005964C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21625" w:rsidRDefault="005964C6" w:rsidP="00E12161">
      <w:pPr>
        <w:pStyle w:val="1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i/>
          <w:sz w:val="28"/>
          <w:szCs w:val="28"/>
          <w:bdr w:val="none" w:sz="0" w:space="0" w:color="auto" w:frame="1"/>
        </w:rPr>
      </w:pPr>
      <w:r w:rsidRPr="003E7607">
        <w:rPr>
          <w:rStyle w:val="a5"/>
          <w:b/>
          <w:i/>
          <w:sz w:val="28"/>
          <w:szCs w:val="28"/>
          <w:bdr w:val="none" w:sz="0" w:space="0" w:color="auto" w:frame="1"/>
        </w:rPr>
        <w:t>Источник</w:t>
      </w:r>
      <w:r w:rsidR="00721625">
        <w:rPr>
          <w:rStyle w:val="a5"/>
          <w:b/>
          <w:i/>
          <w:sz w:val="28"/>
          <w:szCs w:val="28"/>
          <w:bdr w:val="none" w:sz="0" w:space="0" w:color="auto" w:frame="1"/>
        </w:rPr>
        <w:t xml:space="preserve">и </w:t>
      </w:r>
      <w:r w:rsidRPr="003E7607">
        <w:rPr>
          <w:rStyle w:val="a5"/>
          <w:b/>
          <w:i/>
          <w:sz w:val="28"/>
          <w:szCs w:val="28"/>
          <w:bdr w:val="none" w:sz="0" w:space="0" w:color="auto" w:frame="1"/>
        </w:rPr>
        <w:t xml:space="preserve"> информации:</w:t>
      </w:r>
      <w:r w:rsidRPr="003E7607">
        <w:rPr>
          <w:rStyle w:val="apple-converted-space"/>
          <w:b w:val="0"/>
          <w:i/>
          <w:sz w:val="28"/>
          <w:szCs w:val="28"/>
          <w:bdr w:val="none" w:sz="0" w:space="0" w:color="auto" w:frame="1"/>
        </w:rPr>
        <w:t xml:space="preserve"> </w:t>
      </w:r>
    </w:p>
    <w:p w:rsidR="005964C6" w:rsidRPr="003E7607" w:rsidRDefault="005964C6" w:rsidP="00E121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1A528F">
        <w:rPr>
          <w:b w:val="0"/>
          <w:i/>
          <w:sz w:val="28"/>
          <w:szCs w:val="28"/>
        </w:rPr>
        <w:t>Электронные ресурсы Алтая.</w:t>
      </w:r>
      <w:r w:rsidRPr="003E7607">
        <w:rPr>
          <w:b w:val="0"/>
          <w:i/>
          <w:sz w:val="28"/>
          <w:szCs w:val="28"/>
        </w:rPr>
        <w:t xml:space="preserve"> http://altlib.ru/396</w:t>
      </w:r>
    </w:p>
    <w:p w:rsidR="00E37816" w:rsidRDefault="00560179" w:rsidP="00E121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560179">
        <w:rPr>
          <w:b w:val="0"/>
          <w:i/>
          <w:sz w:val="28"/>
          <w:szCs w:val="28"/>
        </w:rPr>
        <w:t>https://ru.wikipedia.org/wiki/</w:t>
      </w:r>
      <w:r w:rsidR="00E37816">
        <w:rPr>
          <w:b w:val="0"/>
          <w:i/>
          <w:sz w:val="28"/>
          <w:szCs w:val="28"/>
        </w:rPr>
        <w:t xml:space="preserve"> </w:t>
      </w:r>
    </w:p>
    <w:p w:rsidR="005964C6" w:rsidRPr="003E7607" w:rsidRDefault="00E37816" w:rsidP="00E121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E37816">
        <w:rPr>
          <w:b w:val="0"/>
          <w:i/>
          <w:sz w:val="28"/>
          <w:szCs w:val="28"/>
        </w:rPr>
        <w:t>http://www.shukshin.ru</w:t>
      </w:r>
    </w:p>
    <w:p w:rsidR="005964C6" w:rsidRPr="005964C6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002060"/>
          <w:sz w:val="36"/>
          <w:szCs w:val="36"/>
        </w:rPr>
      </w:pPr>
    </w:p>
    <w:p w:rsidR="005964C6" w:rsidRPr="005964C6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002060"/>
          <w:sz w:val="36"/>
          <w:szCs w:val="36"/>
        </w:rPr>
      </w:pPr>
      <w:r w:rsidRPr="005964C6">
        <w:rPr>
          <w:b w:val="0"/>
          <w:color w:val="002060"/>
          <w:sz w:val="36"/>
          <w:szCs w:val="36"/>
        </w:rPr>
        <w:t>Библиотека советует прочитать</w:t>
      </w: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7607">
        <w:rPr>
          <w:b w:val="0"/>
          <w:sz w:val="28"/>
          <w:szCs w:val="28"/>
        </w:rPr>
        <w:t xml:space="preserve"> Шукшин В.М. Калина красная: Киноповести. Рассказы. М.: </w:t>
      </w:r>
      <w:proofErr w:type="spellStart"/>
      <w:r w:rsidRPr="003E7607">
        <w:rPr>
          <w:b w:val="0"/>
          <w:sz w:val="28"/>
          <w:szCs w:val="28"/>
        </w:rPr>
        <w:t>ЭКСМО-Пресс</w:t>
      </w:r>
      <w:proofErr w:type="spellEnd"/>
      <w:r w:rsidRPr="003E7607">
        <w:rPr>
          <w:b w:val="0"/>
          <w:sz w:val="28"/>
          <w:szCs w:val="28"/>
        </w:rPr>
        <w:t xml:space="preserve">, 1999. 767 с. </w:t>
      </w: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7607">
        <w:rPr>
          <w:b w:val="0"/>
          <w:sz w:val="28"/>
          <w:szCs w:val="28"/>
        </w:rPr>
        <w:t xml:space="preserve">Шукшин В.М.  Я пришел дать вам волю: Роман. М.: Дружба народов, 1999. 179 с.: </w:t>
      </w:r>
      <w:proofErr w:type="spellStart"/>
      <w:r w:rsidRPr="003E7607">
        <w:rPr>
          <w:b w:val="0"/>
          <w:sz w:val="28"/>
          <w:szCs w:val="28"/>
        </w:rPr>
        <w:t>портр</w:t>
      </w:r>
      <w:proofErr w:type="spellEnd"/>
      <w:r w:rsidRPr="003E7607">
        <w:rPr>
          <w:b w:val="0"/>
          <w:sz w:val="28"/>
          <w:szCs w:val="28"/>
        </w:rPr>
        <w:t>.</w:t>
      </w: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7607">
        <w:rPr>
          <w:b w:val="0"/>
          <w:sz w:val="28"/>
          <w:szCs w:val="28"/>
        </w:rPr>
        <w:t xml:space="preserve">Шукшин В.М. Собрание сочинений: [в 8 т.]. Барнаул: </w:t>
      </w:r>
      <w:proofErr w:type="spellStart"/>
      <w:r w:rsidRPr="003E7607">
        <w:rPr>
          <w:b w:val="0"/>
          <w:sz w:val="28"/>
          <w:szCs w:val="28"/>
        </w:rPr>
        <w:t>Издат</w:t>
      </w:r>
      <w:proofErr w:type="spellEnd"/>
      <w:r w:rsidRPr="003E7607">
        <w:rPr>
          <w:b w:val="0"/>
          <w:sz w:val="28"/>
          <w:szCs w:val="28"/>
        </w:rPr>
        <w:t>. дом "Барнаул", 2009.</w:t>
      </w: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64C6" w:rsidRPr="003E7607" w:rsidRDefault="005964C6" w:rsidP="005964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7607">
        <w:rPr>
          <w:b w:val="0"/>
          <w:sz w:val="28"/>
          <w:szCs w:val="28"/>
        </w:rPr>
        <w:t xml:space="preserve">Творчество В. М. Шукшина : </w:t>
      </w:r>
      <w:proofErr w:type="spellStart"/>
      <w:r w:rsidRPr="003E7607">
        <w:rPr>
          <w:b w:val="0"/>
          <w:sz w:val="28"/>
          <w:szCs w:val="28"/>
        </w:rPr>
        <w:t>энцикл</w:t>
      </w:r>
      <w:proofErr w:type="spellEnd"/>
      <w:r w:rsidRPr="003E7607">
        <w:rPr>
          <w:b w:val="0"/>
          <w:sz w:val="28"/>
          <w:szCs w:val="28"/>
        </w:rPr>
        <w:t xml:space="preserve">. </w:t>
      </w:r>
      <w:proofErr w:type="spellStart"/>
      <w:r w:rsidRPr="003E7607">
        <w:rPr>
          <w:b w:val="0"/>
          <w:sz w:val="28"/>
          <w:szCs w:val="28"/>
        </w:rPr>
        <w:t>слов</w:t>
      </w:r>
      <w:proofErr w:type="gramStart"/>
      <w:r w:rsidRPr="003E7607">
        <w:rPr>
          <w:b w:val="0"/>
          <w:sz w:val="28"/>
          <w:szCs w:val="28"/>
        </w:rPr>
        <w:t>.-</w:t>
      </w:r>
      <w:proofErr w:type="gramEnd"/>
      <w:r w:rsidRPr="003E7607">
        <w:rPr>
          <w:b w:val="0"/>
          <w:sz w:val="28"/>
          <w:szCs w:val="28"/>
        </w:rPr>
        <w:t>справ</w:t>
      </w:r>
      <w:proofErr w:type="spellEnd"/>
      <w:r w:rsidRPr="003E7607">
        <w:rPr>
          <w:b w:val="0"/>
          <w:sz w:val="28"/>
          <w:szCs w:val="28"/>
        </w:rPr>
        <w:t xml:space="preserve">. : [в 3 т.] / </w:t>
      </w:r>
      <w:proofErr w:type="spellStart"/>
      <w:r w:rsidRPr="003E7607">
        <w:rPr>
          <w:b w:val="0"/>
          <w:sz w:val="28"/>
          <w:szCs w:val="28"/>
        </w:rPr>
        <w:t>Федер</w:t>
      </w:r>
      <w:proofErr w:type="spellEnd"/>
      <w:r w:rsidRPr="003E7607">
        <w:rPr>
          <w:b w:val="0"/>
          <w:sz w:val="28"/>
          <w:szCs w:val="28"/>
        </w:rPr>
        <w:t xml:space="preserve">. агентство по образованию, </w:t>
      </w:r>
      <w:proofErr w:type="spellStart"/>
      <w:r w:rsidRPr="003E7607">
        <w:rPr>
          <w:b w:val="0"/>
          <w:sz w:val="28"/>
          <w:szCs w:val="28"/>
        </w:rPr>
        <w:t>Гос</w:t>
      </w:r>
      <w:proofErr w:type="spellEnd"/>
      <w:r w:rsidRPr="003E7607">
        <w:rPr>
          <w:b w:val="0"/>
          <w:sz w:val="28"/>
          <w:szCs w:val="28"/>
        </w:rPr>
        <w:t xml:space="preserve">. </w:t>
      </w:r>
      <w:proofErr w:type="spellStart"/>
      <w:r w:rsidRPr="003E7607">
        <w:rPr>
          <w:b w:val="0"/>
          <w:sz w:val="28"/>
          <w:szCs w:val="28"/>
        </w:rPr>
        <w:t>образоват</w:t>
      </w:r>
      <w:proofErr w:type="spellEnd"/>
      <w:r w:rsidRPr="003E7607">
        <w:rPr>
          <w:b w:val="0"/>
          <w:sz w:val="28"/>
          <w:szCs w:val="28"/>
        </w:rPr>
        <w:t xml:space="preserve">. учреждение </w:t>
      </w:r>
      <w:proofErr w:type="spellStart"/>
      <w:r w:rsidRPr="003E7607">
        <w:rPr>
          <w:b w:val="0"/>
          <w:sz w:val="28"/>
          <w:szCs w:val="28"/>
        </w:rPr>
        <w:t>высш</w:t>
      </w:r>
      <w:proofErr w:type="spellEnd"/>
      <w:r w:rsidRPr="003E7607">
        <w:rPr>
          <w:b w:val="0"/>
          <w:sz w:val="28"/>
          <w:szCs w:val="28"/>
        </w:rPr>
        <w:t>. проф. образования "</w:t>
      </w:r>
      <w:proofErr w:type="spellStart"/>
      <w:r w:rsidRPr="003E7607">
        <w:rPr>
          <w:b w:val="0"/>
          <w:sz w:val="28"/>
          <w:szCs w:val="28"/>
        </w:rPr>
        <w:t>Алт</w:t>
      </w:r>
      <w:proofErr w:type="spellEnd"/>
      <w:r w:rsidRPr="003E7607">
        <w:rPr>
          <w:b w:val="0"/>
          <w:sz w:val="28"/>
          <w:szCs w:val="28"/>
        </w:rPr>
        <w:t xml:space="preserve">. </w:t>
      </w:r>
      <w:proofErr w:type="spellStart"/>
      <w:r w:rsidRPr="003E7607">
        <w:rPr>
          <w:b w:val="0"/>
          <w:sz w:val="28"/>
          <w:szCs w:val="28"/>
        </w:rPr>
        <w:t>гос</w:t>
      </w:r>
      <w:proofErr w:type="spellEnd"/>
      <w:r w:rsidRPr="003E7607">
        <w:rPr>
          <w:b w:val="0"/>
          <w:sz w:val="28"/>
          <w:szCs w:val="28"/>
        </w:rPr>
        <w:t xml:space="preserve">. ун-т", Администрация </w:t>
      </w:r>
      <w:proofErr w:type="spellStart"/>
      <w:r w:rsidRPr="003E7607">
        <w:rPr>
          <w:b w:val="0"/>
          <w:sz w:val="28"/>
          <w:szCs w:val="28"/>
        </w:rPr>
        <w:t>Алт</w:t>
      </w:r>
      <w:proofErr w:type="spellEnd"/>
      <w:r w:rsidRPr="003E7607">
        <w:rPr>
          <w:b w:val="0"/>
          <w:sz w:val="28"/>
          <w:szCs w:val="28"/>
        </w:rPr>
        <w:t xml:space="preserve">. края, Упр. </w:t>
      </w:r>
      <w:proofErr w:type="spellStart"/>
      <w:r w:rsidRPr="003E7607">
        <w:rPr>
          <w:b w:val="0"/>
          <w:sz w:val="28"/>
          <w:szCs w:val="28"/>
        </w:rPr>
        <w:t>Алт</w:t>
      </w:r>
      <w:proofErr w:type="spellEnd"/>
      <w:r w:rsidRPr="003E7607">
        <w:rPr>
          <w:b w:val="0"/>
          <w:sz w:val="28"/>
          <w:szCs w:val="28"/>
        </w:rPr>
        <w:t xml:space="preserve">. края по культуре ; </w:t>
      </w:r>
      <w:proofErr w:type="spellStart"/>
      <w:r w:rsidRPr="003E7607">
        <w:rPr>
          <w:b w:val="0"/>
          <w:sz w:val="28"/>
          <w:szCs w:val="28"/>
        </w:rPr>
        <w:t>науч</w:t>
      </w:r>
      <w:proofErr w:type="spellEnd"/>
      <w:r w:rsidRPr="003E7607">
        <w:rPr>
          <w:b w:val="0"/>
          <w:sz w:val="28"/>
          <w:szCs w:val="28"/>
        </w:rPr>
        <w:t xml:space="preserve">. ред. А. А. </w:t>
      </w:r>
      <w:proofErr w:type="spellStart"/>
      <w:r w:rsidRPr="003E7607">
        <w:rPr>
          <w:b w:val="0"/>
          <w:sz w:val="28"/>
          <w:szCs w:val="28"/>
        </w:rPr>
        <w:t>Чувакин</w:t>
      </w:r>
      <w:proofErr w:type="spellEnd"/>
      <w:r w:rsidRPr="003E7607">
        <w:rPr>
          <w:b w:val="0"/>
          <w:sz w:val="28"/>
          <w:szCs w:val="28"/>
        </w:rPr>
        <w:t>. - Барнаул</w:t>
      </w:r>
      <w:proofErr w:type="gramStart"/>
      <w:r w:rsidRPr="003E7607">
        <w:rPr>
          <w:b w:val="0"/>
          <w:sz w:val="28"/>
          <w:szCs w:val="28"/>
        </w:rPr>
        <w:t xml:space="preserve"> :</w:t>
      </w:r>
      <w:proofErr w:type="gramEnd"/>
      <w:r w:rsidRPr="003E7607">
        <w:rPr>
          <w:b w:val="0"/>
          <w:sz w:val="28"/>
          <w:szCs w:val="28"/>
        </w:rPr>
        <w:t xml:space="preserve"> Изд-во АГУ, 2004-2007.</w:t>
      </w:r>
    </w:p>
    <w:p w:rsidR="00C46740" w:rsidRDefault="00C46740"/>
    <w:sectPr w:rsidR="00C46740" w:rsidSect="005964C6">
      <w:pgSz w:w="11906" w:h="16838"/>
      <w:pgMar w:top="851" w:right="851" w:bottom="851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4C6"/>
    <w:rsid w:val="001A528F"/>
    <w:rsid w:val="00215282"/>
    <w:rsid w:val="00560179"/>
    <w:rsid w:val="005964C6"/>
    <w:rsid w:val="00721625"/>
    <w:rsid w:val="00736211"/>
    <w:rsid w:val="00B20D5E"/>
    <w:rsid w:val="00C46740"/>
    <w:rsid w:val="00E12161"/>
    <w:rsid w:val="00E3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5E"/>
  </w:style>
  <w:style w:type="paragraph" w:styleId="1">
    <w:name w:val="heading 1"/>
    <w:basedOn w:val="a"/>
    <w:link w:val="10"/>
    <w:uiPriority w:val="9"/>
    <w:qFormat/>
    <w:rsid w:val="00596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6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4C6"/>
  </w:style>
  <w:style w:type="character" w:styleId="a5">
    <w:name w:val="Strong"/>
    <w:basedOn w:val="a0"/>
    <w:uiPriority w:val="22"/>
    <w:qFormat/>
    <w:rsid w:val="005964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lib.ru/62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altlib.ru/71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lib.ru/39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ltlib.ru/2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tlib.ru/71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2016-04-15T10:18:00Z</dcterms:created>
  <dcterms:modified xsi:type="dcterms:W3CDTF">2016-04-18T09:41:00Z</dcterms:modified>
</cp:coreProperties>
</file>